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99" w:rsidRPr="001B1E49" w:rsidRDefault="001B1E49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807085</wp:posOffset>
            </wp:positionH>
            <wp:positionV relativeFrom="paragraph">
              <wp:posOffset>672465</wp:posOffset>
            </wp:positionV>
            <wp:extent cx="8829675" cy="5522484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552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1E49">
        <w:rPr>
          <w:rFonts w:ascii="Comic Sans MS" w:hAnsi="Comic Sans MS"/>
        </w:rPr>
        <w:t>Working within the</w:t>
      </w:r>
      <w:r w:rsidR="00983299" w:rsidRPr="001B1E49">
        <w:rPr>
          <w:rFonts w:ascii="Comic Sans MS" w:hAnsi="Comic Sans MS"/>
        </w:rPr>
        <w:t xml:space="preserve"> year </w:t>
      </w:r>
      <w:r w:rsidRPr="001B1E49">
        <w:rPr>
          <w:rFonts w:ascii="Comic Sans MS" w:hAnsi="Comic Sans MS"/>
        </w:rPr>
        <w:t>1/2 class</w:t>
      </w:r>
      <w:r w:rsidR="00983299" w:rsidRPr="001B1E49">
        <w:rPr>
          <w:rFonts w:ascii="Comic Sans MS" w:hAnsi="Comic Sans MS"/>
        </w:rPr>
        <w:t xml:space="preserve"> </w:t>
      </w:r>
      <w:r w:rsidRPr="001B1E49">
        <w:rPr>
          <w:rFonts w:ascii="Comic Sans MS" w:hAnsi="Comic Sans MS"/>
        </w:rPr>
        <w:t>we currentl</w:t>
      </w:r>
      <w:r w:rsidR="00983299" w:rsidRPr="001B1E49">
        <w:rPr>
          <w:rFonts w:ascii="Comic Sans MS" w:hAnsi="Comic Sans MS"/>
        </w:rPr>
        <w:t>y have two teachers. This allows for both joint year group les</w:t>
      </w:r>
      <w:r w:rsidRPr="001B1E49">
        <w:rPr>
          <w:rFonts w:ascii="Comic Sans MS" w:hAnsi="Comic Sans MS"/>
        </w:rPr>
        <w:t>s</w:t>
      </w:r>
      <w:r w:rsidR="00983299" w:rsidRPr="001B1E49">
        <w:rPr>
          <w:rFonts w:ascii="Comic Sans MS" w:hAnsi="Comic Sans MS"/>
        </w:rPr>
        <w:t>ons as well as singular year group lessons. Teachers use their professional judgement to decide which is most appropriate with each small step</w:t>
      </w:r>
      <w:r w:rsidRPr="001B1E49">
        <w:rPr>
          <w:rFonts w:ascii="Comic Sans MS" w:hAnsi="Comic Sans MS"/>
        </w:rPr>
        <w:t xml:space="preserve"> so you will see both during the year in KS1.</w:t>
      </w:r>
    </w:p>
    <w:p w:rsidR="0088712C" w:rsidRDefault="009832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1</w:t>
      </w:r>
    </w:p>
    <w:p w:rsidR="0088712C" w:rsidRDefault="0088712C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1B1E49" w:rsidRDefault="001B1E49">
      <w:pPr>
        <w:rPr>
          <w:rFonts w:ascii="Comic Sans MS" w:hAnsi="Comic Sans MS"/>
          <w:sz w:val="28"/>
          <w:szCs w:val="28"/>
        </w:rPr>
      </w:pPr>
    </w:p>
    <w:p w:rsidR="00983299" w:rsidRDefault="001B1E49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824230</wp:posOffset>
            </wp:positionH>
            <wp:positionV relativeFrom="paragraph">
              <wp:posOffset>13335</wp:posOffset>
            </wp:positionV>
            <wp:extent cx="9115425" cy="5729695"/>
            <wp:effectExtent l="0" t="0" r="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72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299">
        <w:rPr>
          <w:rFonts w:ascii="Comic Sans MS" w:hAnsi="Comic Sans MS"/>
          <w:sz w:val="28"/>
          <w:szCs w:val="28"/>
        </w:rPr>
        <w:t xml:space="preserve">Year 2 </w:t>
      </w:r>
    </w:p>
    <w:p w:rsidR="00983299" w:rsidRPr="0088712C" w:rsidRDefault="00983299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983299" w:rsidRPr="0088712C" w:rsidSect="0088712C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D9" w:rsidRDefault="003915D9" w:rsidP="0088712C">
      <w:pPr>
        <w:spacing w:after="0" w:line="240" w:lineRule="auto"/>
      </w:pPr>
      <w:r>
        <w:separator/>
      </w:r>
    </w:p>
  </w:endnote>
  <w:endnote w:type="continuationSeparator" w:id="0">
    <w:p w:rsidR="003915D9" w:rsidRDefault="003915D9" w:rsidP="0088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D9" w:rsidRDefault="003915D9" w:rsidP="0088712C">
      <w:pPr>
        <w:spacing w:after="0" w:line="240" w:lineRule="auto"/>
      </w:pPr>
      <w:r>
        <w:separator/>
      </w:r>
    </w:p>
  </w:footnote>
  <w:footnote w:type="continuationSeparator" w:id="0">
    <w:p w:rsidR="003915D9" w:rsidRDefault="003915D9" w:rsidP="00887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2C" w:rsidRPr="0088712C" w:rsidRDefault="0088712C">
    <w:pPr>
      <w:pStyle w:val="Header"/>
      <w:rPr>
        <w:rFonts w:ascii="Comic Sans MS" w:hAnsi="Comic Sans MS"/>
        <w:sz w:val="32"/>
        <w:szCs w:val="32"/>
      </w:rPr>
    </w:pPr>
    <w:r w:rsidRPr="0088712C">
      <w:rPr>
        <w:rFonts w:ascii="Comic Sans MS" w:hAnsi="Comic Sans MS"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8782050</wp:posOffset>
          </wp:positionH>
          <wp:positionV relativeFrom="paragraph">
            <wp:posOffset>-335280</wp:posOffset>
          </wp:positionV>
          <wp:extent cx="1123315" cy="1076325"/>
          <wp:effectExtent l="0" t="0" r="63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3299">
      <w:rPr>
        <w:rFonts w:ascii="Comic Sans MS" w:hAnsi="Comic Sans MS"/>
        <w:sz w:val="32"/>
        <w:szCs w:val="32"/>
      </w:rPr>
      <w:t xml:space="preserve">Long Term Plan </w:t>
    </w:r>
    <w:r w:rsidRPr="0088712C">
      <w:rPr>
        <w:rFonts w:ascii="Comic Sans MS" w:hAnsi="Comic Sans MS"/>
        <w:sz w:val="32"/>
        <w:szCs w:val="32"/>
      </w:rPr>
      <w:t xml:space="preserve"> </w:t>
    </w:r>
  </w:p>
  <w:p w:rsidR="0088712C" w:rsidRDefault="008871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2C"/>
    <w:rsid w:val="001B1E49"/>
    <w:rsid w:val="002F7B92"/>
    <w:rsid w:val="003915D9"/>
    <w:rsid w:val="00426E8B"/>
    <w:rsid w:val="0088712C"/>
    <w:rsid w:val="009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B25FD-2F39-495A-B44B-46F0BCDD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12C"/>
  </w:style>
  <w:style w:type="paragraph" w:styleId="Footer">
    <w:name w:val="footer"/>
    <w:basedOn w:val="Normal"/>
    <w:link w:val="FooterChar"/>
    <w:uiPriority w:val="99"/>
    <w:unhideWhenUsed/>
    <w:rsid w:val="00887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2022-11-15T18:01:00Z</dcterms:created>
  <dcterms:modified xsi:type="dcterms:W3CDTF">2022-11-15T18:01:00Z</dcterms:modified>
</cp:coreProperties>
</file>