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Primary school</w:t>
      </w:r>
    </w:p>
    <w:p w:rsidR="00FB28DC" w:rsidRDefault="00FB28DC" w:rsidP="00FB28D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Tool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98"/>
        <w:gridCol w:w="1526"/>
        <w:gridCol w:w="1490"/>
        <w:gridCol w:w="1527"/>
        <w:gridCol w:w="1487"/>
      </w:tblGrid>
      <w:tr w:rsidR="00FB28DC" w:rsidTr="0022249D">
        <w:tc>
          <w:tcPr>
            <w:tcW w:w="1540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Site location</w:t>
            </w:r>
          </w:p>
        </w:tc>
        <w:tc>
          <w:tcPr>
            <w:tcW w:w="1540" w:type="dxa"/>
          </w:tcPr>
          <w:p w:rsidR="00FB28DC" w:rsidRDefault="00FB28DC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 site campfire</w:t>
            </w:r>
          </w:p>
        </w:tc>
        <w:tc>
          <w:tcPr>
            <w:tcW w:w="1540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last assessment</w:t>
            </w:r>
          </w:p>
        </w:tc>
        <w:tc>
          <w:tcPr>
            <w:tcW w:w="1540" w:type="dxa"/>
          </w:tcPr>
          <w:p w:rsidR="00FB28DC" w:rsidRDefault="00D70BDF" w:rsidP="00D70B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16/9/18</w:t>
            </w:r>
          </w:p>
        </w:tc>
        <w:tc>
          <w:tcPr>
            <w:tcW w:w="1541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new risk assessment</w:t>
            </w:r>
          </w:p>
        </w:tc>
        <w:tc>
          <w:tcPr>
            <w:tcW w:w="1541" w:type="dxa"/>
          </w:tcPr>
          <w:p w:rsidR="00FB28DC" w:rsidRDefault="00D70BDF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11/3/18</w:t>
            </w:r>
          </w:p>
        </w:tc>
      </w:tr>
    </w:tbl>
    <w:p w:rsidR="00FB28DC" w:rsidRDefault="00FB28DC" w:rsidP="00FB28DC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FB28DC" w:rsidTr="0022249D">
        <w:tc>
          <w:tcPr>
            <w:tcW w:w="4621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</w:t>
            </w:r>
          </w:p>
        </w:tc>
        <w:tc>
          <w:tcPr>
            <w:tcW w:w="4621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tools in the Forest school</w:t>
            </w:r>
          </w:p>
        </w:tc>
      </w:tr>
    </w:tbl>
    <w:p w:rsidR="00FB28DC" w:rsidRDefault="00FB28DC" w:rsidP="00FB28DC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FB28DC" w:rsidTr="0022249D">
        <w:tc>
          <w:tcPr>
            <w:tcW w:w="4621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Leader </w:t>
            </w:r>
          </w:p>
        </w:tc>
        <w:tc>
          <w:tcPr>
            <w:tcW w:w="4621" w:type="dxa"/>
          </w:tcPr>
          <w:p w:rsidR="00FB28DC" w:rsidRPr="009D55CE" w:rsidRDefault="00FB28DC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Clare-</w:t>
            </w:r>
            <w:proofErr w:type="spellStart"/>
            <w:r>
              <w:rPr>
                <w:rFonts w:ascii="Comic Sans MS" w:hAnsi="Comic Sans MS"/>
              </w:rPr>
              <w:t>louise</w:t>
            </w:r>
            <w:proofErr w:type="spellEnd"/>
            <w:r>
              <w:rPr>
                <w:rFonts w:ascii="Comic Sans MS" w:hAnsi="Comic Sans MS"/>
              </w:rPr>
              <w:t xml:space="preserve"> Fawcett</w:t>
            </w:r>
          </w:p>
        </w:tc>
      </w:tr>
    </w:tbl>
    <w:p w:rsidR="00FB28DC" w:rsidRDefault="00FB28DC" w:rsidP="00FB28DC">
      <w:pPr>
        <w:jc w:val="center"/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  <w:r>
        <w:rPr>
          <w:rFonts w:ascii="Comic Sans MS" w:hAnsi="Comic Sans MS"/>
        </w:rPr>
        <w:t>How to use this form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  <w:t>1. Identify potential hazards e.g. walking on roads, sunburn, getting lost, injuries.</w:t>
      </w:r>
      <w:r>
        <w:rPr>
          <w:rFonts w:ascii="Comic Sans MS" w:hAnsi="Comic Sans MS"/>
        </w:rPr>
        <w:br/>
        <w:t>2. Identify those at risk e.g. pupils, volunteers, leaders and supporters.</w:t>
      </w:r>
      <w:r>
        <w:rPr>
          <w:rFonts w:ascii="Comic Sans MS" w:hAnsi="Comic Sans MS"/>
        </w:rPr>
        <w:br/>
        <w:t>3. Identify potential outcome and its likelihood and give numerical value. Add your two values to arrive at your risk rating.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18"/>
        <w:gridCol w:w="1350"/>
        <w:gridCol w:w="1339"/>
        <w:gridCol w:w="1361"/>
        <w:gridCol w:w="1260"/>
        <w:gridCol w:w="1260"/>
      </w:tblGrid>
      <w:tr w:rsidR="00FB28DC" w:rsidTr="0022249D">
        <w:tc>
          <w:tcPr>
            <w:tcW w:w="271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Hazards identified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(NOTE: any serious and imminent danger will need procedure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Person/s at risk</w:t>
            </w: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L/M/H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Cutting skin with saw/ bill hook/ sheath knife.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Splinters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Tripping whilst carrying tool causing injury.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Hitting hand with mallet/ </w:t>
            </w:r>
            <w:r>
              <w:rPr>
                <w:rFonts w:ascii="Comic Sans MS" w:hAnsi="Comic Sans MS"/>
              </w:rPr>
              <w:lastRenderedPageBreak/>
              <w:t>hammer/ bill hook.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Using blunt tools.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Standing on/ tripping over tools left on the floor.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FB28DC" w:rsidTr="0022249D">
        <w:tc>
          <w:tcPr>
            <w:tcW w:w="2718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through incorrect storage/ access to equipment.</w:t>
            </w:r>
          </w:p>
        </w:tc>
        <w:tc>
          <w:tcPr>
            <w:tcW w:w="135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 P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1339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</w:tbl>
    <w:p w:rsidR="00FB28DC" w:rsidRDefault="00FB28DC" w:rsidP="00FB28DC">
      <w:pPr>
        <w:tabs>
          <w:tab w:val="left" w:pos="3909"/>
        </w:tabs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at risk</w:t>
            </w:r>
          </w:p>
        </w:tc>
      </w:tr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</w:t>
            </w:r>
          </w:p>
        </w:tc>
      </w:tr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</w:t>
            </w: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adults</w:t>
            </w:r>
          </w:p>
        </w:tc>
      </w:tr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</w:t>
            </w:r>
          </w:p>
        </w:tc>
      </w:tr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Instructor</w:t>
            </w:r>
          </w:p>
        </w:tc>
      </w:tr>
      <w:tr w:rsidR="00FB28DC" w:rsidTr="0022249D">
        <w:tc>
          <w:tcPr>
            <w:tcW w:w="109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</w:t>
            </w:r>
          </w:p>
        </w:tc>
        <w:tc>
          <w:tcPr>
            <w:tcW w:w="243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visitor </w:t>
            </w:r>
          </w:p>
        </w:tc>
      </w:tr>
    </w:tbl>
    <w:tbl>
      <w:tblPr>
        <w:tblStyle w:val="TableGrid"/>
        <w:tblpPr w:leftFromText="180" w:rightFromText="180" w:vertAnchor="text" w:horzAnchor="page" w:tblpX="5989" w:tblpY="-33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Minor injury 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needing medical attention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off work/ school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Serious injury long term illness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B28DC" w:rsidTr="0022249D">
        <w:tc>
          <w:tcPr>
            <w:tcW w:w="3168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Fatality</w:t>
            </w:r>
          </w:p>
        </w:tc>
        <w:tc>
          <w:tcPr>
            <w:tcW w:w="1620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FB28DC" w:rsidRDefault="00FB28DC" w:rsidP="00FB28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FB28DC" w:rsidRDefault="00FB28DC" w:rsidP="00FB28DC">
      <w:pPr>
        <w:rPr>
          <w:rFonts w:ascii="Comic Sans MS" w:hAnsi="Comic Sans MS"/>
        </w:rPr>
      </w:pPr>
    </w:p>
    <w:p w:rsidR="00FB28DC" w:rsidRPr="00E31BC2" w:rsidRDefault="00FB28DC" w:rsidP="00FB28DC">
      <w:pPr>
        <w:rPr>
          <w:rFonts w:ascii="Comic Sans MS" w:hAnsi="Comic Sans MS"/>
        </w:rPr>
      </w:pPr>
    </w:p>
    <w:p w:rsidR="00FB28DC" w:rsidRPr="00E31BC2" w:rsidRDefault="00FB28DC" w:rsidP="00FB28DC">
      <w:pPr>
        <w:rPr>
          <w:rFonts w:ascii="Comic Sans MS" w:hAnsi="Comic Sans MS"/>
        </w:rPr>
      </w:pPr>
    </w:p>
    <w:p w:rsidR="00FB28DC" w:rsidRPr="00E31BC2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FB28DC" w:rsidTr="00FB28DC">
        <w:tc>
          <w:tcPr>
            <w:tcW w:w="109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</w:tr>
      <w:tr w:rsidR="00FB28DC" w:rsidTr="00FB28DC">
        <w:tc>
          <w:tcPr>
            <w:tcW w:w="109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1-5</w:t>
            </w:r>
          </w:p>
        </w:tc>
        <w:tc>
          <w:tcPr>
            <w:tcW w:w="243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FB28DC" w:rsidTr="00FB28DC">
        <w:tc>
          <w:tcPr>
            <w:tcW w:w="109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6-12</w:t>
            </w:r>
          </w:p>
        </w:tc>
        <w:tc>
          <w:tcPr>
            <w:tcW w:w="243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Medium </w:t>
            </w:r>
          </w:p>
        </w:tc>
      </w:tr>
      <w:tr w:rsidR="00FB28DC" w:rsidTr="00FB28DC">
        <w:tc>
          <w:tcPr>
            <w:tcW w:w="109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12+</w:t>
            </w:r>
          </w:p>
        </w:tc>
        <w:tc>
          <w:tcPr>
            <w:tcW w:w="243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</w:tbl>
    <w:p w:rsidR="00FB28DC" w:rsidRDefault="00FB28DC" w:rsidP="00FB28DC">
      <w:pPr>
        <w:tabs>
          <w:tab w:val="left" w:pos="3909"/>
        </w:tabs>
        <w:rPr>
          <w:rFonts w:ascii="Comic Sans MS" w:hAnsi="Comic Sans MS"/>
        </w:rPr>
      </w:pPr>
    </w:p>
    <w:p w:rsidR="00FB28DC" w:rsidRPr="000949E9" w:rsidRDefault="00FB28DC" w:rsidP="00FB28D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6271" w:tblpY="317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FB28DC" w:rsidTr="00FB28DC">
        <w:tc>
          <w:tcPr>
            <w:tcW w:w="316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62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FB28DC" w:rsidTr="00FB28DC">
        <w:tc>
          <w:tcPr>
            <w:tcW w:w="316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Unlikely</w:t>
            </w:r>
          </w:p>
        </w:tc>
        <w:tc>
          <w:tcPr>
            <w:tcW w:w="162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FB28DC" w:rsidTr="00FB28DC">
        <w:tc>
          <w:tcPr>
            <w:tcW w:w="316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possibility</w:t>
            </w:r>
          </w:p>
        </w:tc>
        <w:tc>
          <w:tcPr>
            <w:tcW w:w="162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B28DC" w:rsidTr="00FB28DC">
        <w:tc>
          <w:tcPr>
            <w:tcW w:w="316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</w:t>
            </w:r>
          </w:p>
        </w:tc>
        <w:tc>
          <w:tcPr>
            <w:tcW w:w="162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B28DC" w:rsidTr="00FB28DC">
        <w:tc>
          <w:tcPr>
            <w:tcW w:w="3168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Probable</w:t>
            </w:r>
          </w:p>
        </w:tc>
        <w:tc>
          <w:tcPr>
            <w:tcW w:w="1620" w:type="dxa"/>
          </w:tcPr>
          <w:p w:rsidR="00FB28DC" w:rsidRDefault="00FB28DC" w:rsidP="00FB2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FB28DC" w:rsidRPr="000949E9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</w:rPr>
      </w:pPr>
    </w:p>
    <w:p w:rsidR="00D70BDF" w:rsidRDefault="00D70BDF" w:rsidP="00FB28DC">
      <w:pPr>
        <w:rPr>
          <w:rFonts w:ascii="Comic Sans MS" w:hAnsi="Comic Sans MS"/>
        </w:rPr>
      </w:pPr>
    </w:p>
    <w:p w:rsidR="00FB28DC" w:rsidRDefault="00FB28DC" w:rsidP="00FB28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Risk Assessment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FB28DC" w:rsidTr="0022249D"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Situation/ Hazard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Control Measure </w:t>
            </w:r>
          </w:p>
        </w:tc>
      </w:tr>
      <w:tr w:rsidR="00FB28DC" w:rsidTr="0022249D">
        <w:trPr>
          <w:trHeight w:val="512"/>
        </w:trPr>
        <w:tc>
          <w:tcPr>
            <w:tcW w:w="4621" w:type="dxa"/>
          </w:tcPr>
          <w:p w:rsidR="00FB28DC" w:rsidRPr="00E17714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E17714">
              <w:rPr>
                <w:rFonts w:ascii="Comic Sans MS" w:hAnsi="Comic Sans MS"/>
              </w:rPr>
              <w:t>Cutting skin with saw/ bill hook/ sheath knife.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 w:rsidRPr="000949E9">
              <w:rPr>
                <w:rFonts w:ascii="Comic Sans MS" w:hAnsi="Comic Sans MS"/>
              </w:rPr>
              <w:t>Tool talk delivered</w:t>
            </w:r>
            <w:r>
              <w:rPr>
                <w:rFonts w:ascii="Comic Sans MS" w:hAnsi="Comic Sans MS"/>
              </w:rPr>
              <w:t xml:space="preserve"> prior to each session to ensure correct use of equipment and stance when using tools.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gloves worn whilst using equipment.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used under close observation of leader.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Splinters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gloves worn whist using equipment.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Tripping whilst carrying tool causing injury.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 w:rsidRPr="000949E9">
              <w:rPr>
                <w:rFonts w:ascii="Comic Sans MS" w:hAnsi="Comic Sans MS"/>
              </w:rPr>
              <w:t>Tool talk delivered</w:t>
            </w:r>
            <w:r>
              <w:rPr>
                <w:rFonts w:ascii="Comic Sans MS" w:hAnsi="Comic Sans MS"/>
              </w:rPr>
              <w:t xml:space="preserve"> prior to each session to ensure correct use of equipment and stance when using tools.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gloves worn whilst using equipment.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used under close observation of leader.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hand with mallet/ hammer/ bill hook.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ensures throughout preparation that tools are on site ready for activity.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is aware of any uneven ground/ hazards nearby.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Tool talk delivered prior to each session to ensure correct method for carrying tools.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Using blunt tools.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are maintained, cleaned and sharpened.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removes unsuitable tools from the site when necessary.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used under close observation of leader.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hand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Standing on/ tripping over tools left on the floor.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 talk delivered prior to each session to ensure correct use of equipment and storage of tools at the end of the session.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assesses site throughout the session.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used under close observation of leader.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FB28DC" w:rsidTr="0022249D">
        <w:tc>
          <w:tcPr>
            <w:tcW w:w="4621" w:type="dxa"/>
          </w:tcPr>
          <w:p w:rsidR="00FB28DC" w:rsidRPr="000949E9" w:rsidRDefault="00FB28DC" w:rsidP="00FB28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through incorrect storage/ access to equipment.</w:t>
            </w:r>
          </w:p>
        </w:tc>
        <w:tc>
          <w:tcPr>
            <w:tcW w:w="4621" w:type="dxa"/>
          </w:tcPr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 talk delivered prior to each session to ensure correct use of equipment and storage of tools at the end of the session.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assesses site throughout the session.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used under close observation of leader.</w:t>
            </w:r>
          </w:p>
          <w:p w:rsidR="00FB28DC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First aid kit to hand.</w:t>
            </w:r>
          </w:p>
          <w:p w:rsidR="00FB28DC" w:rsidRPr="000949E9" w:rsidRDefault="00FB28DC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Qualified first aider on site. </w:t>
            </w:r>
          </w:p>
        </w:tc>
      </w:tr>
    </w:tbl>
    <w:p w:rsidR="00FB28DC" w:rsidRDefault="00FB28DC" w:rsidP="00FB28DC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br/>
      </w:r>
      <w:r>
        <w:rPr>
          <w:rFonts w:ascii="Comic Sans MS" w:hAnsi="Comic Sans MS"/>
        </w:rPr>
        <w:t>Assessment and Action Plan prepared by: Clare-</w:t>
      </w:r>
      <w:proofErr w:type="spellStart"/>
      <w:r>
        <w:rPr>
          <w:rFonts w:ascii="Comic Sans MS" w:hAnsi="Comic Sans MS"/>
        </w:rPr>
        <w:t>louise</w:t>
      </w:r>
      <w:proofErr w:type="spellEnd"/>
      <w:r>
        <w:rPr>
          <w:rFonts w:ascii="Comic Sans MS" w:hAnsi="Comic Sans MS"/>
        </w:rPr>
        <w:t xml:space="preserve"> Fawcett </w:t>
      </w:r>
    </w:p>
    <w:p w:rsidR="00FB28DC" w:rsidRDefault="00D70BDF" w:rsidP="00FB28DC">
      <w:pPr>
        <w:rPr>
          <w:rFonts w:ascii="Comic Sans MS" w:hAnsi="Comic Sans MS"/>
        </w:rPr>
      </w:pPr>
      <w:r>
        <w:rPr>
          <w:rFonts w:ascii="Comic Sans MS" w:hAnsi="Comic Sans MS"/>
        </w:rPr>
        <w:t>Date: 11.3.18</w:t>
      </w:r>
    </w:p>
    <w:p w:rsidR="00FB28DC" w:rsidRDefault="00FB28DC" w:rsidP="00FB28DC">
      <w:pPr>
        <w:rPr>
          <w:rFonts w:ascii="Comic Sans MS" w:hAnsi="Comic Sans MS"/>
        </w:rPr>
      </w:pPr>
      <w:r>
        <w:rPr>
          <w:rFonts w:ascii="Comic Sans MS" w:hAnsi="Comic Sans MS"/>
        </w:rPr>
        <w:t>Next asse</w:t>
      </w:r>
      <w:r w:rsidR="00D70BDF">
        <w:rPr>
          <w:rFonts w:ascii="Comic Sans MS" w:hAnsi="Comic Sans MS"/>
        </w:rPr>
        <w:t>ssment due: Summer 2020</w:t>
      </w:r>
      <w:bookmarkStart w:id="0" w:name="_GoBack"/>
      <w:bookmarkEnd w:id="0"/>
    </w:p>
    <w:p w:rsidR="00B935C1" w:rsidRDefault="00B935C1"/>
    <w:sectPr w:rsidR="00B9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2638"/>
    <w:multiLevelType w:val="hybridMultilevel"/>
    <w:tmpl w:val="B6E03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4859"/>
    <w:multiLevelType w:val="hybridMultilevel"/>
    <w:tmpl w:val="FD46F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DC"/>
    <w:rsid w:val="00B935C1"/>
    <w:rsid w:val="00D70BDF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01219-404D-4204-AE3D-89A2559B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2018-03-11T19:38:00Z</dcterms:created>
  <dcterms:modified xsi:type="dcterms:W3CDTF">2018-03-11T19:38:00Z</dcterms:modified>
</cp:coreProperties>
</file>